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C4D" w:rsidRPr="00E94C4D" w:rsidRDefault="00E94C4D" w:rsidP="00E94C4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bookmarkStart w:id="0" w:name="_GoBack"/>
      <w:r w:rsidRPr="00E94C4D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Агрегирование и трансформация упаковок</w:t>
      </w:r>
    </w:p>
    <w:p w:rsidR="00E94C4D" w:rsidRPr="00E94C4D" w:rsidRDefault="00E94C4D" w:rsidP="00E94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94C4D">
        <w:rPr>
          <w:rFonts w:ascii="Times New Roman" w:eastAsia="Times New Roman" w:hAnsi="Times New Roman" w:cs="Times New Roman"/>
          <w:lang w:eastAsia="ru-RU"/>
        </w:rPr>
        <w:t>В случаях агрегирования, включения лекарственного препарата в упаковку, изъятия из упаковки и расформирования</w:t>
      </w:r>
      <w:r w:rsidR="00B9514D">
        <w:rPr>
          <w:rFonts w:ascii="Times New Roman" w:eastAsia="Times New Roman" w:hAnsi="Times New Roman" w:cs="Times New Roman"/>
          <w:lang w:eastAsia="ru-RU"/>
        </w:rPr>
        <w:t>,</w:t>
      </w:r>
      <w:r w:rsidRPr="00E94C4D">
        <w:rPr>
          <w:rFonts w:ascii="Times New Roman" w:eastAsia="Times New Roman" w:hAnsi="Times New Roman" w:cs="Times New Roman"/>
          <w:lang w:eastAsia="ru-RU"/>
        </w:rPr>
        <w:t xml:space="preserve"> необходимо сформировать уведомление об агрегир</w:t>
      </w:r>
      <w:r w:rsidR="00B9514D">
        <w:rPr>
          <w:rFonts w:ascii="Times New Roman" w:eastAsia="Times New Roman" w:hAnsi="Times New Roman" w:cs="Times New Roman"/>
          <w:lang w:eastAsia="ru-RU"/>
        </w:rPr>
        <w:t>овании и трансформации упаковок</w:t>
      </w:r>
      <w:r w:rsidRPr="00E94C4D">
        <w:rPr>
          <w:rFonts w:ascii="Times New Roman" w:eastAsia="Times New Roman" w:hAnsi="Times New Roman" w:cs="Times New Roman"/>
          <w:lang w:eastAsia="ru-RU"/>
        </w:rPr>
        <w:t xml:space="preserve"> с указанием нужной операции.</w:t>
      </w:r>
    </w:p>
    <w:p w:rsidR="00E94C4D" w:rsidRPr="00E94C4D" w:rsidRDefault="00E94C4D" w:rsidP="00E94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94C4D">
        <w:rPr>
          <w:rFonts w:ascii="Times New Roman" w:eastAsia="Times New Roman" w:hAnsi="Times New Roman" w:cs="Times New Roman"/>
          <w:lang w:eastAsia="ru-RU"/>
        </w:rPr>
        <w:t>В форме выбора указывается операция с упак</w:t>
      </w:r>
      <w:r w:rsidR="00B9514D">
        <w:rPr>
          <w:rFonts w:ascii="Times New Roman" w:eastAsia="Times New Roman" w:hAnsi="Times New Roman" w:cs="Times New Roman"/>
          <w:lang w:eastAsia="ru-RU"/>
        </w:rPr>
        <w:t>овками лекарственных препаратов:</w:t>
      </w:r>
    </w:p>
    <w:p w:rsidR="00E94C4D" w:rsidRPr="00E94C4D" w:rsidRDefault="00E94C4D" w:rsidP="00E94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94C4D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5445457" cy="3737776"/>
            <wp:effectExtent l="0" t="0" r="3175" b="0"/>
            <wp:docPr id="6" name="Рисунок 6" descr="https://its.1c.ru/db/content/freshmdlpdoc10/src/_img/image085.png?_=000040641D671C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ts.1c.ru/db/content/freshmdlpdoc10/src/_img/image085.png?_=000040641D671C8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788" cy="3753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C4D" w:rsidRPr="00E94C4D" w:rsidRDefault="00E94C4D" w:rsidP="00E94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94C4D">
        <w:rPr>
          <w:rFonts w:ascii="Times New Roman" w:eastAsia="Times New Roman" w:hAnsi="Times New Roman" w:cs="Times New Roman"/>
          <w:b/>
          <w:bCs/>
          <w:lang w:eastAsia="ru-RU"/>
        </w:rPr>
        <w:t>При операции агрегирования</w:t>
      </w:r>
      <w:r w:rsidR="00263211">
        <w:rPr>
          <w:rFonts w:ascii="Times New Roman" w:eastAsia="Times New Roman" w:hAnsi="Times New Roman" w:cs="Times New Roman"/>
          <w:b/>
          <w:bCs/>
          <w:lang w:eastAsia="ru-RU"/>
        </w:rPr>
        <w:t>,</w:t>
      </w:r>
      <w:r w:rsidR="00B9514D">
        <w:rPr>
          <w:rFonts w:ascii="Times New Roman" w:eastAsia="Times New Roman" w:hAnsi="Times New Roman" w:cs="Times New Roman"/>
          <w:lang w:eastAsia="ru-RU"/>
        </w:rPr>
        <w:t xml:space="preserve"> необходимо выбрать</w:t>
      </w:r>
      <w:r w:rsidRPr="00E94C4D">
        <w:rPr>
          <w:rFonts w:ascii="Times New Roman" w:eastAsia="Times New Roman" w:hAnsi="Times New Roman" w:cs="Times New Roman"/>
          <w:lang w:eastAsia="ru-RU"/>
        </w:rPr>
        <w:t xml:space="preserve"> вариант агрегирования. Если в упаковку более высокого уровня </w:t>
      </w:r>
      <w:r w:rsidR="00B9514D">
        <w:rPr>
          <w:rFonts w:ascii="Times New Roman" w:eastAsia="Times New Roman" w:hAnsi="Times New Roman" w:cs="Times New Roman"/>
          <w:lang w:eastAsia="ru-RU"/>
        </w:rPr>
        <w:t>добавляются</w:t>
      </w:r>
      <w:r w:rsidRPr="00E94C4D">
        <w:rPr>
          <w:rFonts w:ascii="Times New Roman" w:eastAsia="Times New Roman" w:hAnsi="Times New Roman" w:cs="Times New Roman"/>
          <w:lang w:eastAsia="ru-RU"/>
        </w:rPr>
        <w:t xml:space="preserve"> групповые упаковки, то ввести номера групповых упаковок</w:t>
      </w:r>
      <w:r w:rsidR="00B9514D">
        <w:rPr>
          <w:rFonts w:ascii="Times New Roman" w:eastAsia="Times New Roman" w:hAnsi="Times New Roman" w:cs="Times New Roman"/>
          <w:lang w:eastAsia="ru-RU"/>
        </w:rPr>
        <w:t>.</w:t>
      </w:r>
    </w:p>
    <w:p w:rsidR="00E94C4D" w:rsidRPr="00E94C4D" w:rsidRDefault="00E94C4D" w:rsidP="00E94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94C4D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5540934" cy="3506379"/>
            <wp:effectExtent l="0" t="0" r="3175" b="0"/>
            <wp:docPr id="5" name="Рисунок 5" descr="https://its.1c.ru/db/content/freshmdlpdoc10/src/_img/image087.png?_=000081E3CF30C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ts.1c.ru/db/content/freshmdlpdoc10/src/_img/image087.png?_=000081E3CF30C0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234" cy="3519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C4D" w:rsidRPr="00E94C4D" w:rsidRDefault="00E94C4D" w:rsidP="00E94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94C4D">
        <w:rPr>
          <w:rFonts w:ascii="Times New Roman" w:eastAsia="Times New Roman" w:hAnsi="Times New Roman" w:cs="Times New Roman"/>
          <w:lang w:eastAsia="ru-RU"/>
        </w:rPr>
        <w:lastRenderedPageBreak/>
        <w:t>При агрегировании потребительских упаковок</w:t>
      </w:r>
      <w:r w:rsidR="00B9514D">
        <w:rPr>
          <w:rFonts w:ascii="Times New Roman" w:eastAsia="Times New Roman" w:hAnsi="Times New Roman" w:cs="Times New Roman"/>
          <w:lang w:eastAsia="ru-RU"/>
        </w:rPr>
        <w:t>, потребуется добавить их сканированием</w:t>
      </w:r>
      <w:r w:rsidRPr="00E94C4D">
        <w:rPr>
          <w:rFonts w:ascii="Times New Roman" w:eastAsia="Times New Roman" w:hAnsi="Times New Roman" w:cs="Times New Roman"/>
          <w:lang w:eastAsia="ru-RU"/>
        </w:rPr>
        <w:t xml:space="preserve"> в табличную часть</w:t>
      </w:r>
      <w:r w:rsidR="00B9514D">
        <w:rPr>
          <w:rFonts w:ascii="Times New Roman" w:eastAsia="Times New Roman" w:hAnsi="Times New Roman" w:cs="Times New Roman"/>
          <w:lang w:eastAsia="ru-RU"/>
        </w:rPr>
        <w:t>:</w:t>
      </w:r>
    </w:p>
    <w:p w:rsidR="00E94C4D" w:rsidRPr="00E94C4D" w:rsidRDefault="00E94C4D" w:rsidP="00E94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94C4D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5547540" cy="3597406"/>
            <wp:effectExtent l="0" t="0" r="0" b="3175"/>
            <wp:docPr id="4" name="Рисунок 4" descr="https://its.1c.ru/db/content/freshmdlpdoc10/src/_img/image089.png?_=0000491CB98228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ts.1c.ru/db/content/freshmdlpdoc10/src/_img/image089.png?_=0000491CB98228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3309" cy="3614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C4D" w:rsidRPr="00E94C4D" w:rsidRDefault="00E94C4D" w:rsidP="00E94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94C4D">
        <w:rPr>
          <w:rFonts w:ascii="Times New Roman" w:eastAsia="Times New Roman" w:hAnsi="Times New Roman" w:cs="Times New Roman"/>
          <w:b/>
          <w:bCs/>
          <w:lang w:eastAsia="ru-RU"/>
        </w:rPr>
        <w:t>При операции расформирования</w:t>
      </w:r>
      <w:r w:rsidR="00B9514D" w:rsidRPr="00B9514D">
        <w:rPr>
          <w:rFonts w:ascii="Times New Roman" w:eastAsia="Times New Roman" w:hAnsi="Times New Roman" w:cs="Times New Roman"/>
          <w:bCs/>
          <w:lang w:eastAsia="ru-RU"/>
        </w:rPr>
        <w:t>,</w:t>
      </w:r>
      <w:r w:rsidRPr="00E94C4D">
        <w:rPr>
          <w:rFonts w:ascii="Times New Roman" w:eastAsia="Times New Roman" w:hAnsi="Times New Roman" w:cs="Times New Roman"/>
          <w:lang w:eastAsia="ru-RU"/>
        </w:rPr>
        <w:t xml:space="preserve"> необходимо указать номер упаковки</w:t>
      </w:r>
      <w:r w:rsidR="00B9514D">
        <w:rPr>
          <w:rFonts w:ascii="Times New Roman" w:eastAsia="Times New Roman" w:hAnsi="Times New Roman" w:cs="Times New Roman"/>
          <w:lang w:eastAsia="ru-RU"/>
        </w:rPr>
        <w:t>,</w:t>
      </w:r>
      <w:r w:rsidRPr="00E94C4D">
        <w:rPr>
          <w:rFonts w:ascii="Times New Roman" w:eastAsia="Times New Roman" w:hAnsi="Times New Roman" w:cs="Times New Roman"/>
          <w:lang w:eastAsia="ru-RU"/>
        </w:rPr>
        <w:t xml:space="preserve"> подлежащей расформированию. Существует возможность распаковывать рекурсивно, т. е. до вторичной упаковки лекарственного препарата</w:t>
      </w:r>
      <w:r w:rsidR="00B9514D">
        <w:rPr>
          <w:rFonts w:ascii="Times New Roman" w:eastAsia="Times New Roman" w:hAnsi="Times New Roman" w:cs="Times New Roman"/>
          <w:lang w:eastAsia="ru-RU"/>
        </w:rPr>
        <w:t>:</w:t>
      </w:r>
    </w:p>
    <w:p w:rsidR="00E94C4D" w:rsidRPr="00E94C4D" w:rsidRDefault="00E94C4D" w:rsidP="00E94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94C4D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5582133" cy="3099987"/>
            <wp:effectExtent l="0" t="0" r="0" b="5715"/>
            <wp:docPr id="3" name="Рисунок 3" descr="https://its.1c.ru/db/content/freshmdlpdoc10/src/_img/image046.png?_=000035B36D679B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ts.1c.ru/db/content/freshmdlpdoc10/src/_img/image046.png?_=000035B36D679BA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555" cy="3117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C4D" w:rsidRPr="00E94C4D" w:rsidRDefault="00E94C4D" w:rsidP="00E94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94C4D">
        <w:rPr>
          <w:rFonts w:ascii="Times New Roman" w:eastAsia="Times New Roman" w:hAnsi="Times New Roman" w:cs="Times New Roman"/>
          <w:b/>
          <w:bCs/>
          <w:lang w:eastAsia="ru-RU"/>
        </w:rPr>
        <w:t>При операции включения</w:t>
      </w:r>
      <w:r w:rsidR="00B9514D" w:rsidRPr="00B9514D">
        <w:rPr>
          <w:rFonts w:ascii="Times New Roman" w:eastAsia="Times New Roman" w:hAnsi="Times New Roman" w:cs="Times New Roman"/>
          <w:bCs/>
          <w:lang w:eastAsia="ru-RU"/>
        </w:rPr>
        <w:t>,</w:t>
      </w:r>
      <w:r w:rsidRPr="00E94C4D">
        <w:rPr>
          <w:rFonts w:ascii="Times New Roman" w:eastAsia="Times New Roman" w:hAnsi="Times New Roman" w:cs="Times New Roman"/>
          <w:lang w:eastAsia="ru-RU"/>
        </w:rPr>
        <w:t xml:space="preserve"> необходимо указать номер упаковки, в которую добавляются новые упаковки. </w:t>
      </w:r>
      <w:r w:rsidR="00B9514D">
        <w:rPr>
          <w:rFonts w:ascii="Times New Roman" w:eastAsia="Times New Roman" w:hAnsi="Times New Roman" w:cs="Times New Roman"/>
          <w:lang w:eastAsia="ru-RU"/>
        </w:rPr>
        <w:t>В</w:t>
      </w:r>
      <w:r w:rsidR="00B9514D" w:rsidRPr="00E94C4D">
        <w:rPr>
          <w:rFonts w:ascii="Times New Roman" w:eastAsia="Times New Roman" w:hAnsi="Times New Roman" w:cs="Times New Roman"/>
          <w:lang w:eastAsia="ru-RU"/>
        </w:rPr>
        <w:t xml:space="preserve"> зависимости от варианта операции включения</w:t>
      </w:r>
      <w:r w:rsidR="00B9514D">
        <w:rPr>
          <w:rFonts w:ascii="Times New Roman" w:eastAsia="Times New Roman" w:hAnsi="Times New Roman" w:cs="Times New Roman"/>
          <w:lang w:eastAsia="ru-RU"/>
        </w:rPr>
        <w:t>, на</w:t>
      </w:r>
      <w:r w:rsidRPr="00E94C4D">
        <w:rPr>
          <w:rFonts w:ascii="Times New Roman" w:eastAsia="Times New Roman" w:hAnsi="Times New Roman" w:cs="Times New Roman"/>
          <w:lang w:eastAsia="ru-RU"/>
        </w:rPr>
        <w:t xml:space="preserve"> вкладке </w:t>
      </w:r>
      <w:r w:rsidRPr="00E94C4D">
        <w:rPr>
          <w:rFonts w:ascii="Times New Roman" w:eastAsia="Times New Roman" w:hAnsi="Times New Roman" w:cs="Times New Roman"/>
          <w:b/>
          <w:bCs/>
          <w:lang w:eastAsia="ru-RU"/>
        </w:rPr>
        <w:t>Включение</w:t>
      </w:r>
      <w:r w:rsidRPr="00E94C4D">
        <w:rPr>
          <w:rFonts w:ascii="Times New Roman" w:eastAsia="Times New Roman" w:hAnsi="Times New Roman" w:cs="Times New Roman"/>
          <w:lang w:eastAsia="ru-RU"/>
        </w:rPr>
        <w:t xml:space="preserve"> указываются номера групповых или потребительских упаковок</w:t>
      </w:r>
      <w:r w:rsidR="00B9514D">
        <w:rPr>
          <w:rFonts w:ascii="Times New Roman" w:eastAsia="Times New Roman" w:hAnsi="Times New Roman" w:cs="Times New Roman"/>
          <w:lang w:eastAsia="ru-RU"/>
        </w:rPr>
        <w:t>:</w:t>
      </w:r>
    </w:p>
    <w:p w:rsidR="00E94C4D" w:rsidRPr="00E94C4D" w:rsidRDefault="00E94C4D" w:rsidP="00E94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94C4D">
        <w:rPr>
          <w:rFonts w:ascii="Times New Roman" w:eastAsia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444644" cy="3636481"/>
            <wp:effectExtent l="0" t="0" r="3810" b="2540"/>
            <wp:docPr id="2" name="Рисунок 2" descr="https://its.1c.ru/db/content/freshmdlpdoc10/src/_img/image091.png?_=000071F001EA3F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ts.1c.ru/db/content/freshmdlpdoc10/src/_img/image091.png?_=000071F001EA3FC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442" cy="36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211" w:rsidRDefault="00E94C4D" w:rsidP="00E94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94C4D">
        <w:rPr>
          <w:rFonts w:ascii="Times New Roman" w:eastAsia="Times New Roman" w:hAnsi="Times New Roman" w:cs="Times New Roman"/>
          <w:b/>
          <w:bCs/>
          <w:lang w:eastAsia="ru-RU"/>
        </w:rPr>
        <w:t>При операции Изъятие</w:t>
      </w:r>
      <w:r w:rsidR="00B9514D" w:rsidRPr="00B9514D">
        <w:rPr>
          <w:rFonts w:ascii="Times New Roman" w:eastAsia="Times New Roman" w:hAnsi="Times New Roman" w:cs="Times New Roman"/>
          <w:bCs/>
          <w:lang w:eastAsia="ru-RU"/>
        </w:rPr>
        <w:t>,</w:t>
      </w:r>
      <w:r w:rsidRPr="00B9514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94C4D">
        <w:rPr>
          <w:rFonts w:ascii="Times New Roman" w:eastAsia="Times New Roman" w:hAnsi="Times New Roman" w:cs="Times New Roman"/>
          <w:lang w:eastAsia="ru-RU"/>
        </w:rPr>
        <w:t xml:space="preserve">на закладке </w:t>
      </w:r>
      <w:r w:rsidRPr="00E94C4D">
        <w:rPr>
          <w:rFonts w:ascii="Times New Roman" w:eastAsia="Times New Roman" w:hAnsi="Times New Roman" w:cs="Times New Roman"/>
          <w:b/>
          <w:bCs/>
          <w:lang w:eastAsia="ru-RU"/>
        </w:rPr>
        <w:t>Изъятие</w:t>
      </w:r>
      <w:r w:rsidRPr="00E94C4D">
        <w:rPr>
          <w:rFonts w:ascii="Times New Roman" w:eastAsia="Times New Roman" w:hAnsi="Times New Roman" w:cs="Times New Roman"/>
          <w:lang w:eastAsia="ru-RU"/>
        </w:rPr>
        <w:t xml:space="preserve"> указываются номера</w:t>
      </w:r>
      <w:r w:rsidR="00224F58">
        <w:rPr>
          <w:rFonts w:ascii="Times New Roman" w:eastAsia="Times New Roman" w:hAnsi="Times New Roman" w:cs="Times New Roman"/>
          <w:lang w:eastAsia="ru-RU"/>
        </w:rPr>
        <w:t xml:space="preserve"> упаковок, изымаемых из транспортной упаковки. Если выбран пункт «Вложены групповые упаковки», указываются номера групповых упаковок; при выборе пункта «Вложены потребительские упаковки»</w:t>
      </w:r>
      <w:r w:rsidRPr="00E94C4D">
        <w:rPr>
          <w:rFonts w:ascii="Times New Roman" w:eastAsia="Times New Roman" w:hAnsi="Times New Roman" w:cs="Times New Roman"/>
          <w:lang w:eastAsia="ru-RU"/>
        </w:rPr>
        <w:t xml:space="preserve"> </w:t>
      </w:r>
      <w:r w:rsidR="00224F58">
        <w:rPr>
          <w:rFonts w:ascii="Times New Roman" w:eastAsia="Times New Roman" w:hAnsi="Times New Roman" w:cs="Times New Roman"/>
          <w:lang w:eastAsia="ru-RU"/>
        </w:rPr>
        <w:t>производится сканирование</w:t>
      </w:r>
      <w:r w:rsidRPr="00E94C4D">
        <w:rPr>
          <w:rFonts w:ascii="Times New Roman" w:eastAsia="Times New Roman" w:hAnsi="Times New Roman" w:cs="Times New Roman"/>
          <w:lang w:eastAsia="ru-RU"/>
        </w:rPr>
        <w:t xml:space="preserve"> уникальны</w:t>
      </w:r>
      <w:r w:rsidR="00224F58">
        <w:rPr>
          <w:rFonts w:ascii="Times New Roman" w:eastAsia="Times New Roman" w:hAnsi="Times New Roman" w:cs="Times New Roman"/>
          <w:lang w:eastAsia="ru-RU"/>
        </w:rPr>
        <w:t>х</w:t>
      </w:r>
      <w:r w:rsidRPr="00E94C4D">
        <w:rPr>
          <w:rFonts w:ascii="Times New Roman" w:eastAsia="Times New Roman" w:hAnsi="Times New Roman" w:cs="Times New Roman"/>
          <w:lang w:eastAsia="ru-RU"/>
        </w:rPr>
        <w:t xml:space="preserve"> идентификатор</w:t>
      </w:r>
      <w:r w:rsidR="00224F58">
        <w:rPr>
          <w:rFonts w:ascii="Times New Roman" w:eastAsia="Times New Roman" w:hAnsi="Times New Roman" w:cs="Times New Roman"/>
          <w:lang w:eastAsia="ru-RU"/>
        </w:rPr>
        <w:t>ов</w:t>
      </w:r>
      <w:r w:rsidRPr="00E94C4D">
        <w:rPr>
          <w:rFonts w:ascii="Times New Roman" w:eastAsia="Times New Roman" w:hAnsi="Times New Roman" w:cs="Times New Roman"/>
          <w:lang w:eastAsia="ru-RU"/>
        </w:rPr>
        <w:t xml:space="preserve"> вторичных упаковок</w:t>
      </w:r>
      <w:r w:rsidR="00263211">
        <w:rPr>
          <w:rFonts w:ascii="Times New Roman" w:eastAsia="Times New Roman" w:hAnsi="Times New Roman" w:cs="Times New Roman"/>
          <w:lang w:eastAsia="ru-RU"/>
        </w:rPr>
        <w:t>:</w:t>
      </w:r>
    </w:p>
    <w:p w:rsidR="00E94C4D" w:rsidRPr="00E94C4D" w:rsidRDefault="00E94C4D" w:rsidP="00E94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94C4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94C4D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5540830" cy="3671383"/>
            <wp:effectExtent l="0" t="0" r="3175" b="5715"/>
            <wp:docPr id="1" name="Рисунок 1" descr="https://its.1c.ru/db/content/freshmdlpdoc10/src/_img/image093.png?_=0000A4995A5D38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ts.1c.ru/db/content/freshmdlpdoc10/src/_img/image093.png?_=0000A4995A5D38E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1039" cy="3691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993B0E" w:rsidRPr="00E94C4D" w:rsidRDefault="00224F58"/>
    <w:sectPr w:rsidR="00993B0E" w:rsidRPr="00E94C4D" w:rsidSect="00E94C4D">
      <w:pgSz w:w="11906" w:h="16838"/>
      <w:pgMar w:top="964" w:right="851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B55"/>
    <w:rsid w:val="00224F58"/>
    <w:rsid w:val="00263211"/>
    <w:rsid w:val="00350874"/>
    <w:rsid w:val="003F5B55"/>
    <w:rsid w:val="00536915"/>
    <w:rsid w:val="00B9514D"/>
    <w:rsid w:val="00BF1F90"/>
    <w:rsid w:val="00C21620"/>
    <w:rsid w:val="00E9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52AF7"/>
  <w15:chartTrackingRefBased/>
  <w15:docId w15:val="{7053CC9F-7151-474F-83DD-A773B4BE5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4C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4C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andard">
    <w:name w:val="standard"/>
    <w:basedOn w:val="a"/>
    <w:rsid w:val="00E94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GusevaA</dc:creator>
  <cp:keywords/>
  <dc:description/>
  <cp:lastModifiedBy>Александр Киселев</cp:lastModifiedBy>
  <cp:revision>3</cp:revision>
  <dcterms:created xsi:type="dcterms:W3CDTF">2020-07-02T06:00:00Z</dcterms:created>
  <dcterms:modified xsi:type="dcterms:W3CDTF">2020-09-28T11:55:00Z</dcterms:modified>
</cp:coreProperties>
</file>